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64121A08" w14:textId="358404DD" w:rsidR="00A872CA" w:rsidRDefault="0037420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Dear </w:t>
      </w:r>
      <w:r w:rsidR="003F762B">
        <w:rPr>
          <w:rFonts w:ascii="Times New Roman" w:eastAsia="Times New Roman" w:hAnsi="Times New Roman" w:cs="Times New Roman"/>
          <w:sz w:val="24"/>
          <w:szCs w:val="24"/>
        </w:rPr>
        <w:t>Dr. Carter</w:t>
      </w:r>
      <w:r>
        <w:rPr>
          <w:rFonts w:ascii="Times New Roman" w:eastAsia="Times New Roman" w:hAnsi="Times New Roman" w:cs="Times New Roman"/>
          <w:sz w:val="24"/>
          <w:szCs w:val="24"/>
        </w:rPr>
        <w:t>:</w:t>
      </w:r>
    </w:p>
    <w:p w14:paraId="257DA230" w14:textId="77777777" w:rsidR="00A872CA" w:rsidRDefault="00A872CA">
      <w:pPr>
        <w:rPr>
          <w:rFonts w:ascii="Times New Roman" w:eastAsia="Times New Roman" w:hAnsi="Times New Roman" w:cs="Times New Roman"/>
          <w:sz w:val="24"/>
          <w:szCs w:val="24"/>
        </w:rPr>
      </w:pPr>
    </w:p>
    <w:p w14:paraId="5FC3D9E3" w14:textId="5EA609D3" w:rsidR="00A872CA" w:rsidRDefault="0037420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greatly appreciate your thorough review and specific, constructive feedback to improve our manuscript. The tables below summarize how we have addressed reviewer comments. </w:t>
      </w:r>
    </w:p>
    <w:p w14:paraId="778ABA1F" w14:textId="77777777" w:rsidR="00A872CA" w:rsidRDefault="00A872CA">
      <w:pPr>
        <w:rPr>
          <w:rFonts w:ascii="Times New Roman" w:eastAsia="Times New Roman" w:hAnsi="Times New Roman" w:cs="Times New Roman"/>
          <w:sz w:val="24"/>
          <w:szCs w:val="24"/>
        </w:rPr>
      </w:pPr>
    </w:p>
    <w:p w14:paraId="20131D3E" w14:textId="45069B77" w:rsidR="00A872CA" w:rsidRDefault="0037420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Response </w:t>
      </w:r>
      <w:r w:rsidR="005041FA">
        <w:rPr>
          <w:rFonts w:ascii="Times New Roman" w:eastAsia="Times New Roman" w:hAnsi="Times New Roman" w:cs="Times New Roman"/>
          <w:b/>
          <w:sz w:val="24"/>
          <w:szCs w:val="24"/>
        </w:rPr>
        <w:t>Feedback</w:t>
      </w:r>
    </w:p>
    <w:p w14:paraId="29870437" w14:textId="2E9AF1AF" w:rsidR="00D13333" w:rsidRDefault="00D13333">
      <w:pPr>
        <w:rPr>
          <w:rFonts w:ascii="Times New Roman" w:eastAsia="Times New Roman" w:hAnsi="Times New Roman" w:cs="Times New Roman"/>
          <w:sz w:val="24"/>
          <w:szCs w:val="24"/>
        </w:rPr>
      </w:pPr>
      <w:r>
        <w:rPr>
          <w:rFonts w:ascii="Times New Roman" w:eastAsia="Times New Roman" w:hAnsi="Times New Roman" w:cs="Times New Roman"/>
          <w:b/>
          <w:sz w:val="24"/>
          <w:szCs w:val="24"/>
        </w:rPr>
        <w:t>General APA and grammar</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872CA" w14:paraId="30E80BD9" w14:textId="77777777">
        <w:tc>
          <w:tcPr>
            <w:tcW w:w="4680" w:type="dxa"/>
            <w:shd w:val="clear" w:color="auto" w:fill="auto"/>
            <w:tcMar>
              <w:top w:w="100" w:type="dxa"/>
              <w:left w:w="100" w:type="dxa"/>
              <w:bottom w:w="100" w:type="dxa"/>
              <w:right w:w="100" w:type="dxa"/>
            </w:tcMar>
          </w:tcPr>
          <w:p w14:paraId="18558F3E" w14:textId="7195C60C" w:rsidR="00A872CA" w:rsidRPr="001C3C12" w:rsidRDefault="00D13333">
            <w:pPr>
              <w:widowControl w:val="0"/>
              <w:spacing w:line="240" w:lineRule="auto"/>
              <w:rPr>
                <w:rFonts w:ascii="Times New Roman" w:eastAsia="Times New Roman" w:hAnsi="Times New Roman" w:cs="Times New Roman"/>
                <w:sz w:val="24"/>
                <w:szCs w:val="24"/>
              </w:rPr>
            </w:pPr>
            <w:r w:rsidRPr="001C3C12">
              <w:rPr>
                <w:rFonts w:ascii="Times New Roman" w:eastAsia="Times New Roman" w:hAnsi="Times New Roman" w:cs="Times New Roman"/>
                <w:sz w:val="24"/>
                <w:szCs w:val="24"/>
              </w:rPr>
              <w:t>Should the title include pilot study as mentioned in the manuscript?</w:t>
            </w:r>
          </w:p>
        </w:tc>
        <w:tc>
          <w:tcPr>
            <w:tcW w:w="4680" w:type="dxa"/>
            <w:shd w:val="clear" w:color="auto" w:fill="auto"/>
            <w:tcMar>
              <w:top w:w="100" w:type="dxa"/>
              <w:left w:w="100" w:type="dxa"/>
              <w:bottom w:w="100" w:type="dxa"/>
              <w:right w:w="100" w:type="dxa"/>
            </w:tcMar>
          </w:tcPr>
          <w:p w14:paraId="25650E73" w14:textId="7E1B1E98" w:rsidR="00A872CA" w:rsidRPr="001C3C12" w:rsidRDefault="00D1333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1C3C12">
              <w:rPr>
                <w:rFonts w:ascii="Times New Roman" w:eastAsia="Times New Roman" w:hAnsi="Times New Roman" w:cs="Times New Roman"/>
                <w:sz w:val="24"/>
                <w:szCs w:val="24"/>
              </w:rPr>
              <w:t>No, this is a feasibility study. We have removed the word pilot from the manuscript.</w:t>
            </w:r>
          </w:p>
        </w:tc>
      </w:tr>
      <w:tr w:rsidR="00A872CA" w14:paraId="119EAFB7" w14:textId="77777777">
        <w:tc>
          <w:tcPr>
            <w:tcW w:w="4680" w:type="dxa"/>
            <w:shd w:val="clear" w:color="auto" w:fill="auto"/>
            <w:tcMar>
              <w:top w:w="100" w:type="dxa"/>
              <w:left w:w="100" w:type="dxa"/>
              <w:bottom w:w="100" w:type="dxa"/>
              <w:right w:w="100" w:type="dxa"/>
            </w:tcMar>
          </w:tcPr>
          <w:p w14:paraId="339ADAA8" w14:textId="77777777" w:rsidR="00D13333" w:rsidRPr="001C3C12" w:rsidRDefault="00D13333" w:rsidP="00D13333">
            <w:pPr>
              <w:widowControl w:val="0"/>
              <w:spacing w:line="240" w:lineRule="auto"/>
              <w:rPr>
                <w:rFonts w:ascii="Times New Roman" w:eastAsia="Times New Roman" w:hAnsi="Times New Roman" w:cs="Times New Roman"/>
                <w:sz w:val="24"/>
                <w:szCs w:val="24"/>
              </w:rPr>
            </w:pPr>
            <w:r w:rsidRPr="001C3C12">
              <w:rPr>
                <w:rFonts w:ascii="Times New Roman" w:eastAsia="Times New Roman" w:hAnsi="Times New Roman" w:cs="Times New Roman"/>
                <w:sz w:val="24"/>
                <w:szCs w:val="24"/>
              </w:rPr>
              <w:t>Text citations, list only one author if more than 2-see APA starting on p</w:t>
            </w:r>
          </w:p>
          <w:p w14:paraId="511B54E7" w14:textId="56C32DDB" w:rsidR="00A872CA" w:rsidRPr="001C3C12" w:rsidRDefault="00D13333" w:rsidP="00D13333">
            <w:pPr>
              <w:widowControl w:val="0"/>
              <w:spacing w:line="240" w:lineRule="auto"/>
              <w:rPr>
                <w:rFonts w:ascii="Times New Roman" w:eastAsia="Times New Roman" w:hAnsi="Times New Roman" w:cs="Times New Roman"/>
                <w:sz w:val="24"/>
                <w:szCs w:val="24"/>
              </w:rPr>
            </w:pPr>
            <w:r w:rsidRPr="001C3C12">
              <w:rPr>
                <w:rFonts w:ascii="Times New Roman" w:eastAsia="Times New Roman" w:hAnsi="Times New Roman" w:cs="Times New Roman"/>
                <w:sz w:val="24"/>
                <w:szCs w:val="24"/>
              </w:rPr>
              <w:t>261</w:t>
            </w:r>
          </w:p>
        </w:tc>
        <w:tc>
          <w:tcPr>
            <w:tcW w:w="4680" w:type="dxa"/>
            <w:shd w:val="clear" w:color="auto" w:fill="auto"/>
            <w:tcMar>
              <w:top w:w="100" w:type="dxa"/>
              <w:left w:w="100" w:type="dxa"/>
              <w:bottom w:w="100" w:type="dxa"/>
              <w:right w:w="100" w:type="dxa"/>
            </w:tcMar>
          </w:tcPr>
          <w:p w14:paraId="2095104A" w14:textId="7ADCAEF6" w:rsidR="00A872CA" w:rsidRPr="001C3C12" w:rsidRDefault="00822D6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Thank you for referring us to this new APA 7</w:t>
            </w:r>
            <w:r w:rsidRPr="00822D66">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in text referencing. We made these corrections throughout the manuscript</w:t>
            </w:r>
          </w:p>
        </w:tc>
      </w:tr>
      <w:tr w:rsidR="00A872CA" w14:paraId="4CA7692F" w14:textId="77777777">
        <w:tc>
          <w:tcPr>
            <w:tcW w:w="4680" w:type="dxa"/>
            <w:shd w:val="clear" w:color="auto" w:fill="auto"/>
            <w:tcMar>
              <w:top w:w="100" w:type="dxa"/>
              <w:left w:w="100" w:type="dxa"/>
              <w:bottom w:w="100" w:type="dxa"/>
              <w:right w:w="100" w:type="dxa"/>
            </w:tcMar>
          </w:tcPr>
          <w:p w14:paraId="4CCCC388" w14:textId="77777777" w:rsidR="001C3C12" w:rsidRPr="001C3C12" w:rsidRDefault="001C3C12" w:rsidP="001C3C12">
            <w:pPr>
              <w:widowControl w:val="0"/>
              <w:spacing w:line="240" w:lineRule="auto"/>
              <w:rPr>
                <w:rFonts w:ascii="Times New Roman" w:eastAsia="Times New Roman" w:hAnsi="Times New Roman" w:cs="Times New Roman"/>
                <w:sz w:val="24"/>
                <w:szCs w:val="24"/>
              </w:rPr>
            </w:pPr>
            <w:r w:rsidRPr="001C3C12">
              <w:rPr>
                <w:rFonts w:ascii="Times New Roman" w:eastAsia="Times New Roman" w:hAnsi="Times New Roman" w:cs="Times New Roman"/>
                <w:sz w:val="24"/>
                <w:szCs w:val="24"/>
              </w:rPr>
              <w:t>Tables-remove horizontal lines except top and bottom and include notation</w:t>
            </w:r>
          </w:p>
          <w:p w14:paraId="0FC7C83D" w14:textId="667615D7" w:rsidR="00A872CA" w:rsidRPr="001C3C12" w:rsidRDefault="001C3C12" w:rsidP="001C3C12">
            <w:pPr>
              <w:widowControl w:val="0"/>
              <w:spacing w:line="240" w:lineRule="auto"/>
              <w:rPr>
                <w:rFonts w:ascii="Times New Roman" w:eastAsia="Times New Roman" w:hAnsi="Times New Roman" w:cs="Times New Roman"/>
                <w:sz w:val="24"/>
                <w:szCs w:val="24"/>
              </w:rPr>
            </w:pPr>
            <w:r w:rsidRPr="001C3C12">
              <w:rPr>
                <w:rFonts w:ascii="Times New Roman" w:eastAsia="Times New Roman" w:hAnsi="Times New Roman" w:cs="Times New Roman"/>
                <w:sz w:val="24"/>
                <w:szCs w:val="24"/>
              </w:rPr>
              <w:t>in text for their approximate location</w:t>
            </w:r>
          </w:p>
        </w:tc>
        <w:tc>
          <w:tcPr>
            <w:tcW w:w="4680" w:type="dxa"/>
            <w:shd w:val="clear" w:color="auto" w:fill="auto"/>
            <w:tcMar>
              <w:top w:w="100" w:type="dxa"/>
              <w:left w:w="100" w:type="dxa"/>
              <w:bottom w:w="100" w:type="dxa"/>
              <w:right w:w="100" w:type="dxa"/>
            </w:tcMar>
          </w:tcPr>
          <w:p w14:paraId="7E598DF2" w14:textId="24F4473B" w:rsidR="00A872CA" w:rsidRPr="001C3C12" w:rsidRDefault="00E2371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have removed interior horizontal lines per reviewer feedback. However, we would like to note that APA 7</w:t>
            </w:r>
            <w:r w:rsidRPr="00E23716">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allows these lines (pg. 60 and 197) and we had included them to improve readability of the tables. We have indicated approximate location of tables </w:t>
            </w:r>
            <w:r w:rsidR="00E86AB9">
              <w:rPr>
                <w:rFonts w:ascii="Times New Roman" w:eastAsia="Times New Roman" w:hAnsi="Times New Roman" w:cs="Times New Roman"/>
                <w:sz w:val="24"/>
                <w:szCs w:val="24"/>
              </w:rPr>
              <w:t>for tables.</w:t>
            </w:r>
          </w:p>
        </w:tc>
      </w:tr>
      <w:tr w:rsidR="00A872CA" w14:paraId="37E73124" w14:textId="77777777">
        <w:tc>
          <w:tcPr>
            <w:tcW w:w="4680" w:type="dxa"/>
            <w:shd w:val="clear" w:color="auto" w:fill="auto"/>
            <w:tcMar>
              <w:top w:w="100" w:type="dxa"/>
              <w:left w:w="100" w:type="dxa"/>
              <w:bottom w:w="100" w:type="dxa"/>
              <w:right w:w="100" w:type="dxa"/>
            </w:tcMar>
          </w:tcPr>
          <w:p w14:paraId="2595DF79" w14:textId="77777777" w:rsidR="001C3C12" w:rsidRPr="001C3C12" w:rsidRDefault="001C3C12" w:rsidP="001C3C12">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1C3C12">
              <w:rPr>
                <w:rFonts w:ascii="Times New Roman" w:eastAsia="Times New Roman" w:hAnsi="Times New Roman" w:cs="Times New Roman"/>
                <w:sz w:val="24"/>
                <w:szCs w:val="24"/>
              </w:rPr>
              <w:t>Reference list corrections include: use full journal titles, with no caps</w:t>
            </w:r>
          </w:p>
          <w:p w14:paraId="01AAF2BD" w14:textId="77777777" w:rsidR="001C3C12" w:rsidRPr="001C3C12" w:rsidRDefault="001C3C12" w:rsidP="001C3C12">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1C3C12">
              <w:rPr>
                <w:rFonts w:ascii="Times New Roman" w:eastAsia="Times New Roman" w:hAnsi="Times New Roman" w:cs="Times New Roman"/>
                <w:sz w:val="24"/>
                <w:szCs w:val="24"/>
              </w:rPr>
              <w:t xml:space="preserve">in article titles; present complete page numbers; </w:t>
            </w:r>
            <w:proofErr w:type="spellStart"/>
            <w:r w:rsidRPr="001C3C12">
              <w:rPr>
                <w:rFonts w:ascii="Times New Roman" w:eastAsia="Times New Roman" w:hAnsi="Times New Roman" w:cs="Times New Roman"/>
                <w:sz w:val="24"/>
                <w:szCs w:val="24"/>
              </w:rPr>
              <w:t>doi's</w:t>
            </w:r>
            <w:proofErr w:type="spellEnd"/>
            <w:r w:rsidRPr="001C3C12">
              <w:rPr>
                <w:rFonts w:ascii="Times New Roman" w:eastAsia="Times New Roman" w:hAnsi="Times New Roman" w:cs="Times New Roman"/>
                <w:sz w:val="24"/>
                <w:szCs w:val="24"/>
              </w:rPr>
              <w:t xml:space="preserve"> if possible; caps</w:t>
            </w:r>
          </w:p>
          <w:p w14:paraId="162EDE9B" w14:textId="77777777" w:rsidR="001C3C12" w:rsidRPr="001C3C12" w:rsidRDefault="001C3C12" w:rsidP="001C3C12">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1C3C12">
              <w:rPr>
                <w:rFonts w:ascii="Times New Roman" w:eastAsia="Times New Roman" w:hAnsi="Times New Roman" w:cs="Times New Roman"/>
                <w:sz w:val="24"/>
                <w:szCs w:val="24"/>
              </w:rPr>
              <w:t xml:space="preserve">after colon's in titles; list up to 20 authors, see </w:t>
            </w:r>
            <w:proofErr w:type="spellStart"/>
            <w:r w:rsidRPr="001C3C12">
              <w:rPr>
                <w:rFonts w:ascii="Times New Roman" w:eastAsia="Times New Roman" w:hAnsi="Times New Roman" w:cs="Times New Roman"/>
                <w:sz w:val="24"/>
                <w:szCs w:val="24"/>
              </w:rPr>
              <w:t>apa</w:t>
            </w:r>
            <w:proofErr w:type="spellEnd"/>
            <w:r w:rsidRPr="001C3C12">
              <w:rPr>
                <w:rFonts w:ascii="Times New Roman" w:eastAsia="Times New Roman" w:hAnsi="Times New Roman" w:cs="Times New Roman"/>
                <w:sz w:val="24"/>
                <w:szCs w:val="24"/>
              </w:rPr>
              <w:t xml:space="preserve"> chapter 10 also for</w:t>
            </w:r>
          </w:p>
          <w:p w14:paraId="4D7B1C0C" w14:textId="1F1E9EA7" w:rsidR="00A872CA" w:rsidRPr="001C3C12" w:rsidRDefault="001C3C12" w:rsidP="001C3C12">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1C3C12">
              <w:rPr>
                <w:rFonts w:ascii="Times New Roman" w:eastAsia="Times New Roman" w:hAnsi="Times New Roman" w:cs="Times New Roman"/>
                <w:sz w:val="24"/>
                <w:szCs w:val="24"/>
              </w:rPr>
              <w:t>conference and paper presentations</w:t>
            </w:r>
          </w:p>
        </w:tc>
        <w:tc>
          <w:tcPr>
            <w:tcW w:w="4680" w:type="dxa"/>
            <w:shd w:val="clear" w:color="auto" w:fill="auto"/>
            <w:tcMar>
              <w:top w:w="100" w:type="dxa"/>
              <w:left w:w="100" w:type="dxa"/>
              <w:bottom w:w="100" w:type="dxa"/>
              <w:right w:w="100" w:type="dxa"/>
            </w:tcMar>
          </w:tcPr>
          <w:p w14:paraId="06EFC863" w14:textId="1D3F9AAF" w:rsidR="00A872CA" w:rsidRPr="001C3C12" w:rsidRDefault="009D16E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corrected all references per APA 7</w:t>
            </w:r>
            <w:r w:rsidRPr="009D16E6">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including inserting hyperlinked </w:t>
            </w:r>
            <w:proofErr w:type="spellStart"/>
            <w:r>
              <w:rPr>
                <w:rFonts w:ascii="Times New Roman" w:eastAsia="Times New Roman" w:hAnsi="Times New Roman" w:cs="Times New Roman"/>
                <w:sz w:val="24"/>
                <w:szCs w:val="24"/>
              </w:rPr>
              <w:t>dois</w:t>
            </w:r>
            <w:proofErr w:type="spellEnd"/>
            <w:r>
              <w:rPr>
                <w:rFonts w:ascii="Times New Roman" w:eastAsia="Times New Roman" w:hAnsi="Times New Roman" w:cs="Times New Roman"/>
                <w:sz w:val="24"/>
                <w:szCs w:val="24"/>
              </w:rPr>
              <w:t xml:space="preserve"> for articles for which they were available.</w:t>
            </w:r>
          </w:p>
        </w:tc>
      </w:tr>
      <w:tr w:rsidR="001C3C12" w14:paraId="7FE50331" w14:textId="77777777" w:rsidTr="001C3C12">
        <w:trPr>
          <w:trHeight w:val="20"/>
        </w:trPr>
        <w:tc>
          <w:tcPr>
            <w:tcW w:w="4680" w:type="dxa"/>
            <w:shd w:val="clear" w:color="auto" w:fill="auto"/>
            <w:tcMar>
              <w:top w:w="100" w:type="dxa"/>
              <w:left w:w="100" w:type="dxa"/>
              <w:bottom w:w="100" w:type="dxa"/>
              <w:right w:w="100" w:type="dxa"/>
            </w:tcMar>
          </w:tcPr>
          <w:p w14:paraId="7FC91556" w14:textId="77777777" w:rsidR="001C3C12" w:rsidRPr="001C3C12" w:rsidRDefault="001C3C12" w:rsidP="001C3C12">
            <w:pPr>
              <w:widowControl w:val="0"/>
              <w:pBdr>
                <w:top w:val="nil"/>
                <w:left w:val="nil"/>
                <w:bottom w:val="nil"/>
                <w:right w:val="nil"/>
                <w:between w:val="nil"/>
              </w:pBdr>
              <w:spacing w:line="240" w:lineRule="auto"/>
              <w:rPr>
                <w:rFonts w:ascii="Times New Roman" w:hAnsi="Times New Roman" w:cs="Times New Roman"/>
                <w:sz w:val="24"/>
                <w:szCs w:val="24"/>
              </w:rPr>
            </w:pPr>
            <w:r w:rsidRPr="001C3C12">
              <w:rPr>
                <w:rFonts w:ascii="Times New Roman" w:hAnsi="Times New Roman" w:cs="Times New Roman"/>
                <w:sz w:val="24"/>
                <w:szCs w:val="24"/>
              </w:rPr>
              <w:t xml:space="preserve">Grammar, write in past tense, consistent throughout, </w:t>
            </w:r>
            <w:proofErr w:type="spellStart"/>
            <w:r w:rsidRPr="001C3C12">
              <w:rPr>
                <w:rFonts w:ascii="Times New Roman" w:hAnsi="Times New Roman" w:cs="Times New Roman"/>
                <w:sz w:val="24"/>
                <w:szCs w:val="24"/>
              </w:rPr>
              <w:t>ie</w:t>
            </w:r>
            <w:proofErr w:type="spellEnd"/>
            <w:r w:rsidRPr="001C3C12">
              <w:rPr>
                <w:rFonts w:ascii="Times New Roman" w:hAnsi="Times New Roman" w:cs="Times New Roman"/>
                <w:sz w:val="24"/>
                <w:szCs w:val="24"/>
              </w:rPr>
              <w:t xml:space="preserve"> researchers vs </w:t>
            </w:r>
            <w:proofErr w:type="spellStart"/>
            <w:r w:rsidRPr="001C3C12">
              <w:rPr>
                <w:rFonts w:ascii="Times New Roman" w:hAnsi="Times New Roman" w:cs="Times New Roman"/>
                <w:sz w:val="24"/>
                <w:szCs w:val="24"/>
              </w:rPr>
              <w:t>we:It</w:t>
            </w:r>
            <w:proofErr w:type="spellEnd"/>
            <w:r w:rsidRPr="001C3C12">
              <w:rPr>
                <w:rFonts w:ascii="Times New Roman" w:hAnsi="Times New Roman" w:cs="Times New Roman"/>
                <w:sz w:val="24"/>
                <w:szCs w:val="24"/>
              </w:rPr>
              <w:t xml:space="preserve"> appears to be a bit fragmented and inconsistent; for example, in some</w:t>
            </w:r>
          </w:p>
          <w:p w14:paraId="60447FDF" w14:textId="77777777" w:rsidR="001C3C12" w:rsidRPr="001C3C12" w:rsidRDefault="001C3C12" w:rsidP="001C3C12">
            <w:pPr>
              <w:widowControl w:val="0"/>
              <w:pBdr>
                <w:top w:val="nil"/>
                <w:left w:val="nil"/>
                <w:bottom w:val="nil"/>
                <w:right w:val="nil"/>
                <w:between w:val="nil"/>
              </w:pBdr>
              <w:spacing w:line="240" w:lineRule="auto"/>
              <w:rPr>
                <w:rFonts w:ascii="Times New Roman" w:hAnsi="Times New Roman" w:cs="Times New Roman"/>
                <w:sz w:val="24"/>
                <w:szCs w:val="24"/>
              </w:rPr>
            </w:pPr>
            <w:r w:rsidRPr="001C3C12">
              <w:rPr>
                <w:rFonts w:ascii="Times New Roman" w:hAnsi="Times New Roman" w:cs="Times New Roman"/>
                <w:sz w:val="24"/>
                <w:szCs w:val="24"/>
              </w:rPr>
              <w:t>areas the term “researchers” is used but others areas use “our” or</w:t>
            </w:r>
          </w:p>
          <w:p w14:paraId="2C909070" w14:textId="3EEA8320" w:rsidR="001C3C12" w:rsidRPr="001C3C12" w:rsidRDefault="001C3C12" w:rsidP="001C3C12">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1C3C12">
              <w:rPr>
                <w:rFonts w:ascii="Times New Roman" w:hAnsi="Times New Roman" w:cs="Times New Roman"/>
                <w:sz w:val="24"/>
                <w:szCs w:val="24"/>
              </w:rPr>
              <w:t>“we” for reference.</w:t>
            </w:r>
          </w:p>
        </w:tc>
        <w:tc>
          <w:tcPr>
            <w:tcW w:w="4680" w:type="dxa"/>
            <w:shd w:val="clear" w:color="auto" w:fill="auto"/>
            <w:tcMar>
              <w:top w:w="100" w:type="dxa"/>
              <w:left w:w="100" w:type="dxa"/>
              <w:bottom w:w="100" w:type="dxa"/>
              <w:right w:w="100" w:type="dxa"/>
            </w:tcMar>
          </w:tcPr>
          <w:p w14:paraId="4101DF6C" w14:textId="23A1FF56" w:rsidR="001C3C12" w:rsidRPr="001C3C12" w:rsidRDefault="009A6537" w:rsidP="001C3C12">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unclear if the reviewers are providing feedback for tense or voice. We have purposely interchanged “researchers”, “we” and “our” to engage the reader. We carefully reviewed the document </w:t>
            </w:r>
            <w:r w:rsidR="00413ADB">
              <w:rPr>
                <w:rFonts w:ascii="Times New Roman" w:eastAsia="Times New Roman" w:hAnsi="Times New Roman" w:cs="Times New Roman"/>
                <w:sz w:val="24"/>
                <w:szCs w:val="24"/>
              </w:rPr>
              <w:t xml:space="preserve">regarding tense. </w:t>
            </w:r>
            <w:r w:rsidR="0095015E">
              <w:rPr>
                <w:rFonts w:ascii="Times New Roman" w:eastAsia="Times New Roman" w:hAnsi="Times New Roman" w:cs="Times New Roman"/>
                <w:sz w:val="24"/>
                <w:szCs w:val="24"/>
              </w:rPr>
              <w:t>Consistent with other TRJ published manuscript</w:t>
            </w:r>
            <w:r w:rsidR="00F824CB">
              <w:rPr>
                <w:rFonts w:ascii="Times New Roman" w:eastAsia="Times New Roman" w:hAnsi="Times New Roman" w:cs="Times New Roman"/>
                <w:sz w:val="24"/>
                <w:szCs w:val="24"/>
              </w:rPr>
              <w:t>s</w:t>
            </w:r>
            <w:r w:rsidR="0095015E">
              <w:rPr>
                <w:rFonts w:ascii="Times New Roman" w:eastAsia="Times New Roman" w:hAnsi="Times New Roman" w:cs="Times New Roman"/>
                <w:sz w:val="24"/>
                <w:szCs w:val="24"/>
              </w:rPr>
              <w:t xml:space="preserve">, we use present </w:t>
            </w:r>
            <w:r w:rsidR="00F824CB">
              <w:rPr>
                <w:rFonts w:ascii="Times New Roman" w:eastAsia="Times New Roman" w:hAnsi="Times New Roman" w:cs="Times New Roman"/>
                <w:sz w:val="24"/>
                <w:szCs w:val="24"/>
              </w:rPr>
              <w:t>tense in some areas (e.g., introduction) and past tense in some sections (e.g., results. We are happy to edit according to specific recommendations.</w:t>
            </w:r>
          </w:p>
        </w:tc>
      </w:tr>
    </w:tbl>
    <w:p w14:paraId="3B550E3E" w14:textId="0CB38A1E" w:rsidR="00A872CA" w:rsidRDefault="00A872CA">
      <w:pPr>
        <w:rPr>
          <w:rFonts w:ascii="Times New Roman" w:eastAsia="Times New Roman" w:hAnsi="Times New Roman" w:cs="Times New Roman"/>
          <w:sz w:val="24"/>
          <w:szCs w:val="24"/>
        </w:rPr>
      </w:pPr>
    </w:p>
    <w:tbl>
      <w:tblPr>
        <w:tblStyle w:val="TableGrid"/>
        <w:tblW w:w="0" w:type="auto"/>
        <w:tblLook w:val="04A0" w:firstRow="1" w:lastRow="0" w:firstColumn="1" w:lastColumn="0" w:noHBand="0" w:noVBand="1"/>
      </w:tblPr>
      <w:tblGrid>
        <w:gridCol w:w="4675"/>
        <w:gridCol w:w="4675"/>
      </w:tblGrid>
      <w:tr w:rsidR="00522DED" w14:paraId="36DB5D9C" w14:textId="77777777" w:rsidTr="00522DED">
        <w:tc>
          <w:tcPr>
            <w:tcW w:w="4675" w:type="dxa"/>
          </w:tcPr>
          <w:p w14:paraId="51AF856C" w14:textId="47D785D7" w:rsidR="00522DED" w:rsidRPr="00522DED" w:rsidRDefault="00522DED">
            <w:pPr>
              <w:rPr>
                <w:rFonts w:ascii="Times New Roman" w:eastAsia="Times New Roman" w:hAnsi="Times New Roman" w:cs="Times New Roman"/>
                <w:b/>
                <w:bCs/>
                <w:sz w:val="24"/>
                <w:szCs w:val="24"/>
              </w:rPr>
            </w:pPr>
            <w:r w:rsidRPr="00522DED">
              <w:rPr>
                <w:rFonts w:ascii="Times New Roman" w:eastAsia="Times New Roman" w:hAnsi="Times New Roman" w:cs="Times New Roman"/>
                <w:b/>
                <w:bCs/>
                <w:sz w:val="24"/>
                <w:szCs w:val="24"/>
              </w:rPr>
              <w:t>Abstract</w:t>
            </w:r>
          </w:p>
        </w:tc>
        <w:tc>
          <w:tcPr>
            <w:tcW w:w="4675" w:type="dxa"/>
          </w:tcPr>
          <w:p w14:paraId="559E5979" w14:textId="77777777" w:rsidR="00522DED" w:rsidRDefault="00522DED">
            <w:pPr>
              <w:rPr>
                <w:rFonts w:ascii="Times New Roman" w:eastAsia="Times New Roman" w:hAnsi="Times New Roman" w:cs="Times New Roman"/>
                <w:sz w:val="24"/>
                <w:szCs w:val="24"/>
              </w:rPr>
            </w:pPr>
          </w:p>
        </w:tc>
      </w:tr>
      <w:tr w:rsidR="00522DED" w14:paraId="1BB2C243" w14:textId="77777777" w:rsidTr="00522DED">
        <w:tc>
          <w:tcPr>
            <w:tcW w:w="4675" w:type="dxa"/>
          </w:tcPr>
          <w:p w14:paraId="18A2FDAB" w14:textId="44790537" w:rsidR="00522DED" w:rsidRDefault="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Include reference to TR</w:t>
            </w:r>
          </w:p>
        </w:tc>
        <w:tc>
          <w:tcPr>
            <w:tcW w:w="4675" w:type="dxa"/>
          </w:tcPr>
          <w:p w14:paraId="3FEA5459" w14:textId="29D701E7" w:rsidR="00522DED" w:rsidRDefault="00522DED">
            <w:pPr>
              <w:rPr>
                <w:rFonts w:ascii="Times New Roman" w:eastAsia="Times New Roman" w:hAnsi="Times New Roman" w:cs="Times New Roman"/>
                <w:sz w:val="24"/>
                <w:szCs w:val="24"/>
              </w:rPr>
            </w:pPr>
            <w:r>
              <w:rPr>
                <w:rFonts w:ascii="Times New Roman" w:eastAsia="Times New Roman" w:hAnsi="Times New Roman" w:cs="Times New Roman"/>
                <w:sz w:val="24"/>
                <w:szCs w:val="24"/>
              </w:rPr>
              <w:t>Added reference to recreational therapy interventions</w:t>
            </w:r>
          </w:p>
        </w:tc>
      </w:tr>
      <w:tr w:rsidR="00522DED" w14:paraId="79BC0694" w14:textId="77777777" w:rsidTr="00522DED">
        <w:tc>
          <w:tcPr>
            <w:tcW w:w="4675" w:type="dxa"/>
          </w:tcPr>
          <w:p w14:paraId="33D33558" w14:textId="7A52F4FB" w:rsidR="00522DED" w:rsidRP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lastRenderedPageBreak/>
              <w:t>Statement on practice and research recommendations</w:t>
            </w:r>
          </w:p>
        </w:tc>
        <w:tc>
          <w:tcPr>
            <w:tcW w:w="4675" w:type="dxa"/>
          </w:tcPr>
          <w:p w14:paraId="48B242DD" w14:textId="0E72CCA5" w:rsidR="00522DED" w:rsidRDefault="00522DED">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abstract includes a recommendation for future research. It is premature to make practice recommendations based on this feasibility study</w:t>
            </w:r>
          </w:p>
        </w:tc>
      </w:tr>
      <w:tr w:rsidR="00522DED" w14:paraId="20C65D74" w14:textId="77777777" w:rsidTr="00522DED">
        <w:tc>
          <w:tcPr>
            <w:tcW w:w="4675" w:type="dxa"/>
          </w:tcPr>
          <w:p w14:paraId="3D5543FE" w14:textId="51F2476E" w:rsidR="00522DED" w:rsidRPr="00522DED" w:rsidRDefault="00522DED">
            <w:pPr>
              <w:rPr>
                <w:rFonts w:ascii="Times New Roman" w:eastAsia="Times New Roman" w:hAnsi="Times New Roman" w:cs="Times New Roman"/>
                <w:b/>
                <w:bCs/>
                <w:sz w:val="24"/>
                <w:szCs w:val="24"/>
              </w:rPr>
            </w:pPr>
            <w:r w:rsidRPr="00522DED">
              <w:rPr>
                <w:rFonts w:ascii="Times New Roman" w:eastAsia="Times New Roman" w:hAnsi="Times New Roman" w:cs="Times New Roman"/>
                <w:b/>
                <w:bCs/>
                <w:sz w:val="24"/>
                <w:szCs w:val="24"/>
              </w:rPr>
              <w:t>Introduction &amp; RL</w:t>
            </w:r>
          </w:p>
        </w:tc>
        <w:tc>
          <w:tcPr>
            <w:tcW w:w="4675" w:type="dxa"/>
          </w:tcPr>
          <w:p w14:paraId="0B1E343A" w14:textId="77777777" w:rsidR="00522DED" w:rsidRDefault="00522DED">
            <w:pPr>
              <w:rPr>
                <w:rFonts w:ascii="Times New Roman" w:eastAsia="Times New Roman" w:hAnsi="Times New Roman" w:cs="Times New Roman"/>
                <w:sz w:val="24"/>
                <w:szCs w:val="24"/>
              </w:rPr>
            </w:pPr>
          </w:p>
        </w:tc>
      </w:tr>
      <w:tr w:rsidR="00522DED" w14:paraId="56496EE8" w14:textId="77777777" w:rsidTr="00522DED">
        <w:tc>
          <w:tcPr>
            <w:tcW w:w="4675" w:type="dxa"/>
          </w:tcPr>
          <w:p w14:paraId="5E0FBFC9" w14:textId="77777777" w:rsidR="00522DED" w:rsidRP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Overall, the study has potential to be highly relevant for the TRJ;</w:t>
            </w:r>
          </w:p>
          <w:p w14:paraId="1D3D68F9" w14:textId="77777777" w:rsidR="00522DED" w:rsidRP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however, the claim to publish it needs strengthening. There is only vague</w:t>
            </w:r>
          </w:p>
          <w:p w14:paraId="57F0E1F6" w14:textId="77777777" w:rsidR="00522DED" w:rsidRP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mention of TR or RT in the entire paper. The conceptual or theoretical</w:t>
            </w:r>
          </w:p>
          <w:p w14:paraId="74FBF072" w14:textId="4F197B79" w:rsid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connection needs to be made for the link of the study to the profession.</w:t>
            </w:r>
          </w:p>
        </w:tc>
        <w:tc>
          <w:tcPr>
            <w:tcW w:w="4675" w:type="dxa"/>
          </w:tcPr>
          <w:p w14:paraId="0044464C" w14:textId="417BFD1E" w:rsidR="00522DED" w:rsidRDefault="00907C7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agree emphasis on TR was lacking in our manuscript. We added a section </w:t>
            </w:r>
            <w:r w:rsidRPr="00907C72">
              <w:rPr>
                <w:rFonts w:ascii="Times New Roman" w:eastAsia="Times New Roman" w:hAnsi="Times New Roman" w:cs="Times New Roman"/>
                <w:sz w:val="24"/>
                <w:szCs w:val="24"/>
              </w:rPr>
              <w:t>reviewing TR literature with seminal and current references.</w:t>
            </w:r>
            <w:r>
              <w:rPr>
                <w:rFonts w:ascii="Times New Roman" w:eastAsia="Times New Roman" w:hAnsi="Times New Roman" w:cs="Times New Roman"/>
                <w:sz w:val="24"/>
                <w:szCs w:val="24"/>
              </w:rPr>
              <w:t xml:space="preserve"> We reduced the review of physical activity literature to better emphasize recreational therapy. We also enhanced reference to recreational therapy in other sections of the manuscript.</w:t>
            </w:r>
          </w:p>
        </w:tc>
      </w:tr>
      <w:tr w:rsidR="00522DED" w14:paraId="60A3302E" w14:textId="77777777" w:rsidTr="00522DED">
        <w:tc>
          <w:tcPr>
            <w:tcW w:w="4675" w:type="dxa"/>
          </w:tcPr>
          <w:p w14:paraId="31E1B453" w14:textId="77777777" w:rsidR="00522DED" w:rsidRP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The introduction or background or lit review needs headings and more</w:t>
            </w:r>
          </w:p>
          <w:p w14:paraId="5A3094F2" w14:textId="3ACF8FF2" w:rsid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organization.</w:t>
            </w:r>
          </w:p>
        </w:tc>
        <w:tc>
          <w:tcPr>
            <w:tcW w:w="4675" w:type="dxa"/>
          </w:tcPr>
          <w:p w14:paraId="14CEE7E6" w14:textId="0EDE85EB" w:rsidR="00522DED" w:rsidRDefault="00DD12BA">
            <w:pPr>
              <w:rPr>
                <w:rFonts w:ascii="Times New Roman" w:eastAsia="Times New Roman" w:hAnsi="Times New Roman" w:cs="Times New Roman"/>
                <w:sz w:val="24"/>
                <w:szCs w:val="24"/>
              </w:rPr>
            </w:pPr>
            <w:r>
              <w:rPr>
                <w:rFonts w:ascii="Times New Roman" w:eastAsia="Times New Roman" w:hAnsi="Times New Roman" w:cs="Times New Roman"/>
                <w:sz w:val="24"/>
                <w:szCs w:val="24"/>
              </w:rPr>
              <w:t>We have added headings to improve organization of the paper</w:t>
            </w:r>
          </w:p>
        </w:tc>
      </w:tr>
      <w:tr w:rsidR="00522DED" w14:paraId="2A3440AC" w14:textId="77777777" w:rsidTr="00522DED">
        <w:tc>
          <w:tcPr>
            <w:tcW w:w="4675" w:type="dxa"/>
          </w:tcPr>
          <w:p w14:paraId="7D4900CD" w14:textId="77777777" w:rsidR="00522DED" w:rsidRP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Additional references related to the TR literature would strengthen this</w:t>
            </w:r>
          </w:p>
          <w:p w14:paraId="6F7C3571" w14:textId="74B0B081" w:rsid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manuscript.</w:t>
            </w:r>
          </w:p>
        </w:tc>
        <w:tc>
          <w:tcPr>
            <w:tcW w:w="4675" w:type="dxa"/>
          </w:tcPr>
          <w:p w14:paraId="0B1B1D00" w14:textId="6928C605" w:rsidR="00522DED" w:rsidRDefault="00907C7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added a section reviewing TR literature with seminal and current references. </w:t>
            </w:r>
          </w:p>
        </w:tc>
      </w:tr>
      <w:tr w:rsidR="00522DED" w14:paraId="41B14557" w14:textId="77777777" w:rsidTr="00522DED">
        <w:tc>
          <w:tcPr>
            <w:tcW w:w="4675" w:type="dxa"/>
          </w:tcPr>
          <w:p w14:paraId="31A1DEC0" w14:textId="16A95C4B" w:rsidR="00522DED" w:rsidRPr="00522DED" w:rsidRDefault="00522DED">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Methods</w:t>
            </w:r>
          </w:p>
        </w:tc>
        <w:tc>
          <w:tcPr>
            <w:tcW w:w="4675" w:type="dxa"/>
          </w:tcPr>
          <w:p w14:paraId="29EB448B" w14:textId="77777777" w:rsidR="00522DED" w:rsidRDefault="00522DED">
            <w:pPr>
              <w:rPr>
                <w:rFonts w:ascii="Times New Roman" w:eastAsia="Times New Roman" w:hAnsi="Times New Roman" w:cs="Times New Roman"/>
                <w:sz w:val="24"/>
                <w:szCs w:val="24"/>
              </w:rPr>
            </w:pPr>
          </w:p>
        </w:tc>
      </w:tr>
      <w:tr w:rsidR="00522DED" w14:paraId="5C2F7B61" w14:textId="77777777" w:rsidTr="00522DED">
        <w:tc>
          <w:tcPr>
            <w:tcW w:w="4675" w:type="dxa"/>
          </w:tcPr>
          <w:p w14:paraId="0C3BE2F9" w14:textId="77777777" w:rsidR="00522DED" w:rsidRP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Procedures - they describe the swim intervention the children engaged in</w:t>
            </w:r>
          </w:p>
          <w:p w14:paraId="707F15B1" w14:textId="7DE80E14" w:rsidR="00522DED" w:rsidRP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but  do not describe anything about data collection.</w:t>
            </w:r>
            <w:r>
              <w:rPr>
                <w:rFonts w:ascii="Times New Roman" w:eastAsia="Times New Roman" w:hAnsi="Times New Roman" w:cs="Times New Roman"/>
                <w:sz w:val="24"/>
                <w:szCs w:val="24"/>
              </w:rPr>
              <w:t xml:space="preserve"> </w:t>
            </w:r>
            <w:r w:rsidRPr="00522DED">
              <w:rPr>
                <w:rFonts w:ascii="Times New Roman" w:eastAsia="Times New Roman" w:hAnsi="Times New Roman" w:cs="Times New Roman"/>
                <w:sz w:val="24"/>
                <w:szCs w:val="24"/>
              </w:rPr>
              <w:t>Nor do they indicate how</w:t>
            </w:r>
          </w:p>
          <w:p w14:paraId="567010B7" w14:textId="77777777" w:rsidR="00522DED" w:rsidRP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many parents completed the instruments or any details related to instrument</w:t>
            </w:r>
          </w:p>
          <w:p w14:paraId="75908C87" w14:textId="243E1CEA" w:rsid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completion.</w:t>
            </w:r>
          </w:p>
        </w:tc>
        <w:tc>
          <w:tcPr>
            <w:tcW w:w="4675" w:type="dxa"/>
          </w:tcPr>
          <w:p w14:paraId="5FEB5264" w14:textId="134FA77A" w:rsidR="00987F02" w:rsidRDefault="00987F02">
            <w:pPr>
              <w:rPr>
                <w:rFonts w:ascii="Times New Roman" w:eastAsia="Times New Roman" w:hAnsi="Times New Roman" w:cs="Times New Roman"/>
                <w:sz w:val="24"/>
                <w:szCs w:val="24"/>
              </w:rPr>
            </w:pPr>
            <w:r>
              <w:rPr>
                <w:rFonts w:ascii="Times New Roman" w:eastAsia="Times New Roman" w:hAnsi="Times New Roman" w:cs="Times New Roman"/>
                <w:sz w:val="24"/>
                <w:szCs w:val="24"/>
              </w:rPr>
              <w:t>Methodology Section</w:t>
            </w:r>
          </w:p>
          <w:p w14:paraId="456C0603" w14:textId="7563015C" w:rsidR="00522DED" w:rsidRDefault="00987F0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Participants section, we state we aimed to recruited 35 participants and justified that sample size. </w:t>
            </w:r>
            <w:r w:rsidR="00CD782D">
              <w:rPr>
                <w:rFonts w:ascii="Times New Roman" w:eastAsia="Times New Roman" w:hAnsi="Times New Roman" w:cs="Times New Roman"/>
                <w:sz w:val="24"/>
                <w:szCs w:val="24"/>
              </w:rPr>
              <w:t>In the procedures we describe which measures were administered at pre-test and which were administered at both pre and post-test.</w:t>
            </w:r>
          </w:p>
        </w:tc>
      </w:tr>
      <w:tr w:rsidR="00522DED" w14:paraId="41C11CC8" w14:textId="77777777" w:rsidTr="00522DED">
        <w:tc>
          <w:tcPr>
            <w:tcW w:w="4675" w:type="dxa"/>
          </w:tcPr>
          <w:p w14:paraId="1E57C281" w14:textId="77777777" w:rsidR="00522DED" w:rsidRP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The Method section has some assumptions missing, such as recruitment of</w:t>
            </w:r>
          </w:p>
          <w:p w14:paraId="49187377" w14:textId="27CD9DB1" w:rsid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participants, which is mentioned in the Results.</w:t>
            </w:r>
          </w:p>
        </w:tc>
        <w:tc>
          <w:tcPr>
            <w:tcW w:w="4675" w:type="dxa"/>
          </w:tcPr>
          <w:p w14:paraId="4A127937" w14:textId="2CDE4465" w:rsidR="00522DED" w:rsidRDefault="00987F0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Recruitment of participants is addressed in the last line of the Participants section. </w:t>
            </w:r>
            <w:r w:rsidR="00CD782D">
              <w:rPr>
                <w:rFonts w:ascii="Times New Roman" w:eastAsia="Times New Roman" w:hAnsi="Times New Roman" w:cs="Times New Roman"/>
                <w:sz w:val="24"/>
                <w:szCs w:val="24"/>
              </w:rPr>
              <w:t>The participants section also details inclusion and exclusion criteria and justifies the sample size. Characteristics of the participants we were successful in recruiting are described in the results.</w:t>
            </w:r>
          </w:p>
        </w:tc>
      </w:tr>
      <w:tr w:rsidR="00522DED" w14:paraId="2B65687B" w14:textId="77777777" w:rsidTr="00522DED">
        <w:tc>
          <w:tcPr>
            <w:tcW w:w="4675" w:type="dxa"/>
          </w:tcPr>
          <w:p w14:paraId="3E8FA957" w14:textId="62057DA5" w:rsidR="00522DED" w:rsidRP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Analysis:</w:t>
            </w:r>
            <w:r>
              <w:rPr>
                <w:rFonts w:ascii="Times New Roman" w:eastAsia="Times New Roman" w:hAnsi="Times New Roman" w:cs="Times New Roman"/>
                <w:sz w:val="24"/>
                <w:szCs w:val="24"/>
              </w:rPr>
              <w:t xml:space="preserve"> </w:t>
            </w:r>
            <w:r w:rsidRPr="00522DED">
              <w:rPr>
                <w:rFonts w:ascii="Times New Roman" w:eastAsia="Times New Roman" w:hAnsi="Times New Roman" w:cs="Times New Roman"/>
                <w:sz w:val="24"/>
                <w:szCs w:val="24"/>
              </w:rPr>
              <w:t>More detail is needed to best understand the findings.  For</w:t>
            </w:r>
          </w:p>
          <w:p w14:paraId="286038C9" w14:textId="77777777" w:rsidR="00522DED" w:rsidRP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instance, what variables were you testing with the ANOVA? Why did you choose</w:t>
            </w:r>
          </w:p>
          <w:p w14:paraId="0E6F4A1E" w14:textId="77777777" w:rsidR="00522DED" w:rsidRP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 xml:space="preserve">an ANOVA over a 2 tailed t-test especially considering your N? </w:t>
            </w:r>
          </w:p>
          <w:p w14:paraId="5E7B253B" w14:textId="77777777" w:rsidR="00522DED" w:rsidRP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Did you consider running your data at a .05 or .10 level of confidence?</w:t>
            </w:r>
          </w:p>
          <w:p w14:paraId="50C5E941" w14:textId="35503B73" w:rsid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Might you have found statistical significance particularly with the N size?</w:t>
            </w:r>
          </w:p>
        </w:tc>
        <w:tc>
          <w:tcPr>
            <w:tcW w:w="4675" w:type="dxa"/>
          </w:tcPr>
          <w:p w14:paraId="5392376E" w14:textId="32A0140B" w:rsidR="00522DED" w:rsidRDefault="0059166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Participants were recruited across 3 swim sessions, so we used ANOVA (rather than t-tests which can only detect differences in 2 groups) to ensure the groups were equivalent prior to running analysis related to the feasibility of the CHQ measure. We used the two-tailed test because we did not hypothesize a directional difference. We did not consider running our data with 1 significance because .5 is customary for examining group difference. It appears the reviewer was reading our analysis with </w:t>
            </w:r>
            <w:r>
              <w:rPr>
                <w:rFonts w:ascii="Times New Roman" w:eastAsia="Times New Roman" w:hAnsi="Times New Roman" w:cs="Times New Roman"/>
                <w:sz w:val="24"/>
                <w:szCs w:val="24"/>
              </w:rPr>
              <w:lastRenderedPageBreak/>
              <w:t xml:space="preserve">emphasis on determining effects of intervention. The purpose of the study was to determine the feasibility of the CHQ measure for a future effectiveness study. </w:t>
            </w:r>
          </w:p>
        </w:tc>
      </w:tr>
      <w:tr w:rsidR="00522DED" w14:paraId="1E1974FB" w14:textId="77777777" w:rsidTr="00522DED">
        <w:tc>
          <w:tcPr>
            <w:tcW w:w="4675" w:type="dxa"/>
          </w:tcPr>
          <w:p w14:paraId="13651FD5" w14:textId="3731B9DB" w:rsidR="00522DED" w:rsidRPr="00522DED" w:rsidRDefault="00522DED" w:rsidP="00522DED">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Results</w:t>
            </w:r>
          </w:p>
        </w:tc>
        <w:tc>
          <w:tcPr>
            <w:tcW w:w="4675" w:type="dxa"/>
          </w:tcPr>
          <w:p w14:paraId="2982E860" w14:textId="77777777" w:rsidR="00522DED" w:rsidRDefault="00522DED">
            <w:pPr>
              <w:rPr>
                <w:rFonts w:ascii="Times New Roman" w:eastAsia="Times New Roman" w:hAnsi="Times New Roman" w:cs="Times New Roman"/>
                <w:sz w:val="24"/>
                <w:szCs w:val="24"/>
              </w:rPr>
            </w:pPr>
          </w:p>
        </w:tc>
      </w:tr>
      <w:tr w:rsidR="00522DED" w14:paraId="3FF713D0" w14:textId="77777777" w:rsidTr="00522DED">
        <w:tc>
          <w:tcPr>
            <w:tcW w:w="4675" w:type="dxa"/>
          </w:tcPr>
          <w:p w14:paraId="2A9E2C38" w14:textId="77777777" w:rsidR="00522DED" w:rsidRP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Intervention is reported yet purpose of paper relates to</w:t>
            </w:r>
          </w:p>
          <w:p w14:paraId="11131AF1" w14:textId="77777777" w:rsidR="00522DED" w:rsidRP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parent's &amp; their reporting is one paragraph. Consider answering the</w:t>
            </w:r>
          </w:p>
          <w:p w14:paraId="24FD44AD" w14:textId="77777777" w:rsidR="00522DED" w:rsidRP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 xml:space="preserve">following reviewer </w:t>
            </w:r>
            <w:proofErr w:type="spellStart"/>
            <w:r w:rsidRPr="00522DED">
              <w:rPr>
                <w:rFonts w:ascii="Times New Roman" w:eastAsia="Times New Roman" w:hAnsi="Times New Roman" w:cs="Times New Roman"/>
                <w:sz w:val="24"/>
                <w:szCs w:val="24"/>
              </w:rPr>
              <w:t>concerns:aside</w:t>
            </w:r>
            <w:proofErr w:type="spellEnd"/>
            <w:r w:rsidRPr="00522DED">
              <w:rPr>
                <w:rFonts w:ascii="Times New Roman" w:eastAsia="Times New Roman" w:hAnsi="Times New Roman" w:cs="Times New Roman"/>
                <w:sz w:val="24"/>
                <w:szCs w:val="24"/>
              </w:rPr>
              <w:t xml:space="preserve"> from noting the CHQ scores for 3 variables</w:t>
            </w:r>
          </w:p>
          <w:p w14:paraId="2340725F" w14:textId="77777777" w:rsidR="00522DED" w:rsidRP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were lower than parents of children without ASD no other explanation of the</w:t>
            </w:r>
          </w:p>
          <w:p w14:paraId="7A7071F6" w14:textId="77777777" w:rsidR="00522DED" w:rsidRP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finding is provided. For instance, how was a comparison of data from this</w:t>
            </w:r>
          </w:p>
          <w:p w14:paraId="46D0E733" w14:textId="77777777" w:rsidR="00522DED" w:rsidRP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study complete so the CHQ finding was ascertained as it appears all 31</w:t>
            </w:r>
          </w:p>
          <w:p w14:paraId="57425AAE" w14:textId="77777777" w:rsidR="00522DED" w:rsidRP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children in this study were on the autism spectrum? How did they secure the</w:t>
            </w:r>
          </w:p>
          <w:p w14:paraId="279DA62C" w14:textId="77777777" w:rsidR="00522DED" w:rsidRP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general population results for data comparison? How many parents completed</w:t>
            </w:r>
          </w:p>
          <w:p w14:paraId="65FC9B1B" w14:textId="77777777" w:rsidR="00522DED" w:rsidRP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the questionnaires? Did they complete them fully thus none had to be</w:t>
            </w:r>
          </w:p>
          <w:p w14:paraId="1E970099" w14:textId="26D752B2" w:rsidR="00522DED" w:rsidRPr="00522DED" w:rsidRDefault="00522DED" w:rsidP="00522DED">
            <w:pPr>
              <w:rPr>
                <w:rFonts w:ascii="Times New Roman" w:eastAsia="Times New Roman" w:hAnsi="Times New Roman" w:cs="Times New Roman"/>
                <w:sz w:val="24"/>
                <w:szCs w:val="24"/>
              </w:rPr>
            </w:pPr>
            <w:r w:rsidRPr="00522DED">
              <w:rPr>
                <w:rFonts w:ascii="Times New Roman" w:eastAsia="Times New Roman" w:hAnsi="Times New Roman" w:cs="Times New Roman"/>
                <w:sz w:val="24"/>
                <w:szCs w:val="24"/>
              </w:rPr>
              <w:t>eliminated from analysis</w:t>
            </w:r>
          </w:p>
        </w:tc>
        <w:tc>
          <w:tcPr>
            <w:tcW w:w="4675" w:type="dxa"/>
          </w:tcPr>
          <w:p w14:paraId="13623265" w14:textId="4BEECF69" w:rsidR="004B23CF" w:rsidRDefault="00CF6E63">
            <w:pPr>
              <w:rPr>
                <w:rFonts w:ascii="Times New Roman" w:eastAsia="Times New Roman" w:hAnsi="Times New Roman" w:cs="Times New Roman"/>
                <w:sz w:val="24"/>
                <w:szCs w:val="24"/>
              </w:rPr>
            </w:pPr>
            <w:r>
              <w:rPr>
                <w:rFonts w:ascii="Times New Roman" w:eastAsia="Times New Roman" w:hAnsi="Times New Roman" w:cs="Times New Roman"/>
                <w:sz w:val="24"/>
                <w:szCs w:val="24"/>
              </w:rPr>
              <w:t>We appreciate reviewer questions about the comparison data from the general pediatric population. We recognize we failed to provide the reference for the published data and added it in the analysis section</w:t>
            </w:r>
            <w:r w:rsidR="004B23CF">
              <w:rPr>
                <w:rFonts w:ascii="Times New Roman" w:eastAsia="Times New Roman" w:hAnsi="Times New Roman" w:cs="Times New Roman"/>
                <w:sz w:val="24"/>
                <w:szCs w:val="24"/>
              </w:rPr>
              <w:t xml:space="preserve"> and as a note for Table 3.</w:t>
            </w:r>
          </w:p>
          <w:p w14:paraId="1978F47F" w14:textId="77777777" w:rsidR="004B23CF" w:rsidRDefault="004B23CF">
            <w:pPr>
              <w:rPr>
                <w:rFonts w:ascii="Times New Roman" w:eastAsia="Times New Roman" w:hAnsi="Times New Roman" w:cs="Times New Roman"/>
                <w:sz w:val="24"/>
                <w:szCs w:val="24"/>
              </w:rPr>
            </w:pPr>
          </w:p>
          <w:p w14:paraId="4EE60E2E" w14:textId="4CCB53C8" w:rsidR="00522DED" w:rsidRDefault="004B23CF">
            <w:pPr>
              <w:rPr>
                <w:rFonts w:ascii="Times New Roman" w:eastAsia="Times New Roman" w:hAnsi="Times New Roman" w:cs="Times New Roman"/>
                <w:sz w:val="24"/>
                <w:szCs w:val="24"/>
              </w:rPr>
            </w:pPr>
            <w:r>
              <w:rPr>
                <w:rFonts w:ascii="Times New Roman" w:eastAsia="Times New Roman" w:hAnsi="Times New Roman" w:cs="Times New Roman"/>
                <w:sz w:val="24"/>
                <w:szCs w:val="24"/>
              </w:rPr>
              <w:t>To better distinguish the results are focused on CHQ feasibility rather than intervention effects, w</w:t>
            </w:r>
            <w:r w:rsidR="00CF6E63">
              <w:rPr>
                <w:rFonts w:ascii="Times New Roman" w:eastAsia="Times New Roman" w:hAnsi="Times New Roman" w:cs="Times New Roman"/>
                <w:sz w:val="24"/>
                <w:szCs w:val="24"/>
              </w:rPr>
              <w:t xml:space="preserve">e added </w:t>
            </w:r>
            <w:r>
              <w:rPr>
                <w:rFonts w:ascii="Times New Roman" w:eastAsia="Times New Roman" w:hAnsi="Times New Roman" w:cs="Times New Roman"/>
                <w:sz w:val="24"/>
                <w:szCs w:val="24"/>
              </w:rPr>
              <w:t>sub</w:t>
            </w:r>
            <w:r w:rsidR="00CF6E63">
              <w:rPr>
                <w:rFonts w:ascii="Times New Roman" w:eastAsia="Times New Roman" w:hAnsi="Times New Roman" w:cs="Times New Roman"/>
                <w:sz w:val="24"/>
                <w:szCs w:val="24"/>
              </w:rPr>
              <w:t xml:space="preserve">headings to the results </w:t>
            </w:r>
            <w:r>
              <w:rPr>
                <w:rFonts w:ascii="Times New Roman" w:eastAsia="Times New Roman" w:hAnsi="Times New Roman" w:cs="Times New Roman"/>
                <w:sz w:val="24"/>
                <w:szCs w:val="24"/>
              </w:rPr>
              <w:t>section</w:t>
            </w:r>
            <w:r w:rsidR="00CF6E6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Per reviewer suggestion, w</w:t>
            </w:r>
            <w:r w:rsidR="00CF6E63">
              <w:rPr>
                <w:rFonts w:ascii="Times New Roman" w:eastAsia="Times New Roman" w:hAnsi="Times New Roman" w:cs="Times New Roman"/>
                <w:sz w:val="24"/>
                <w:szCs w:val="24"/>
              </w:rPr>
              <w:t xml:space="preserve">e </w:t>
            </w:r>
            <w:r>
              <w:rPr>
                <w:rFonts w:ascii="Times New Roman" w:eastAsia="Times New Roman" w:hAnsi="Times New Roman" w:cs="Times New Roman"/>
                <w:sz w:val="24"/>
                <w:szCs w:val="24"/>
              </w:rPr>
              <w:t xml:space="preserve">also </w:t>
            </w:r>
            <w:r w:rsidR="00CF6E63">
              <w:rPr>
                <w:rFonts w:ascii="Times New Roman" w:eastAsia="Times New Roman" w:hAnsi="Times New Roman" w:cs="Times New Roman"/>
                <w:sz w:val="24"/>
                <w:szCs w:val="24"/>
              </w:rPr>
              <w:t>added information about how many parents completed the questionnaire and about missing data.</w:t>
            </w:r>
          </w:p>
          <w:p w14:paraId="1C8D15FE" w14:textId="77777777" w:rsidR="00CD6C3A" w:rsidRDefault="00CD6C3A">
            <w:pPr>
              <w:rPr>
                <w:rFonts w:ascii="Times New Roman" w:eastAsia="Times New Roman" w:hAnsi="Times New Roman" w:cs="Times New Roman"/>
                <w:sz w:val="24"/>
                <w:szCs w:val="24"/>
              </w:rPr>
            </w:pPr>
          </w:p>
          <w:p w14:paraId="21FE9DC3" w14:textId="50E0EC20" w:rsidR="00CD6C3A" w:rsidRDefault="00CD6C3A">
            <w:pPr>
              <w:rPr>
                <w:rFonts w:ascii="Times New Roman" w:eastAsia="Times New Roman" w:hAnsi="Times New Roman" w:cs="Times New Roman"/>
                <w:sz w:val="24"/>
                <w:szCs w:val="24"/>
              </w:rPr>
            </w:pPr>
            <w:r>
              <w:rPr>
                <w:rFonts w:ascii="Times New Roman" w:eastAsia="Times New Roman" w:hAnsi="Times New Roman" w:cs="Times New Roman"/>
                <w:sz w:val="24"/>
                <w:szCs w:val="24"/>
              </w:rPr>
              <w:t>We did not offer explanation for the finding that parents of children with ASD report lower scores that parents of children without ASD as we limited this section to reporting and provided potential explanation for results in the discussion section.</w:t>
            </w:r>
            <w:r w:rsidR="004B23CF">
              <w:rPr>
                <w:rFonts w:ascii="Times New Roman" w:eastAsia="Times New Roman" w:hAnsi="Times New Roman" w:cs="Times New Roman"/>
                <w:sz w:val="24"/>
                <w:szCs w:val="24"/>
              </w:rPr>
              <w:t xml:space="preserve"> We added “</w:t>
            </w:r>
            <w:r w:rsidR="004B23CF" w:rsidRPr="004B23CF">
              <w:rPr>
                <w:rFonts w:ascii="Times New Roman" w:eastAsia="Times New Roman" w:hAnsi="Times New Roman" w:cs="Times New Roman"/>
                <w:sz w:val="24"/>
                <w:szCs w:val="24"/>
              </w:rPr>
              <w:t>particularly in areas of behavior, mental health and psychosocial health</w:t>
            </w:r>
            <w:r w:rsidR="004B23CF">
              <w:rPr>
                <w:rFonts w:ascii="Times New Roman" w:eastAsia="Times New Roman" w:hAnsi="Times New Roman" w:cs="Times New Roman"/>
                <w:sz w:val="24"/>
                <w:szCs w:val="24"/>
              </w:rPr>
              <w:t>” to the 3</w:t>
            </w:r>
            <w:r w:rsidR="004B23CF" w:rsidRPr="004B23CF">
              <w:rPr>
                <w:rFonts w:ascii="Times New Roman" w:eastAsia="Times New Roman" w:hAnsi="Times New Roman" w:cs="Times New Roman"/>
                <w:sz w:val="24"/>
                <w:szCs w:val="24"/>
                <w:vertAlign w:val="superscript"/>
              </w:rPr>
              <w:t>rd</w:t>
            </w:r>
            <w:r w:rsidR="004B23CF">
              <w:rPr>
                <w:rFonts w:ascii="Times New Roman" w:eastAsia="Times New Roman" w:hAnsi="Times New Roman" w:cs="Times New Roman"/>
                <w:sz w:val="24"/>
                <w:szCs w:val="24"/>
              </w:rPr>
              <w:t xml:space="preserve"> paragraph of the discussion to better direct readers to this information.</w:t>
            </w:r>
          </w:p>
        </w:tc>
      </w:tr>
      <w:tr w:rsidR="00522DED" w14:paraId="1E094AB9" w14:textId="77777777" w:rsidTr="00522DED">
        <w:tc>
          <w:tcPr>
            <w:tcW w:w="4675" w:type="dxa"/>
          </w:tcPr>
          <w:p w14:paraId="465237C1" w14:textId="19314CA4" w:rsidR="00522DED" w:rsidRPr="00337732" w:rsidRDefault="00337732" w:rsidP="00522DED">
            <w:pPr>
              <w:rPr>
                <w:rFonts w:ascii="Times New Roman" w:eastAsia="Times New Roman" w:hAnsi="Times New Roman" w:cs="Times New Roman"/>
                <w:b/>
                <w:bCs/>
                <w:sz w:val="24"/>
                <w:szCs w:val="24"/>
              </w:rPr>
            </w:pPr>
            <w:r w:rsidRPr="00337732">
              <w:rPr>
                <w:rFonts w:ascii="Times New Roman" w:eastAsia="Times New Roman" w:hAnsi="Times New Roman" w:cs="Times New Roman"/>
                <w:b/>
                <w:bCs/>
                <w:sz w:val="24"/>
                <w:szCs w:val="24"/>
              </w:rPr>
              <w:t>Limitations</w:t>
            </w:r>
          </w:p>
        </w:tc>
        <w:tc>
          <w:tcPr>
            <w:tcW w:w="4675" w:type="dxa"/>
          </w:tcPr>
          <w:p w14:paraId="5B31BC15" w14:textId="77777777" w:rsidR="00522DED" w:rsidRDefault="00522DED">
            <w:pPr>
              <w:rPr>
                <w:rFonts w:ascii="Times New Roman" w:eastAsia="Times New Roman" w:hAnsi="Times New Roman" w:cs="Times New Roman"/>
                <w:sz w:val="24"/>
                <w:szCs w:val="24"/>
              </w:rPr>
            </w:pPr>
          </w:p>
        </w:tc>
      </w:tr>
      <w:tr w:rsidR="00337732" w14:paraId="53E57CFB" w14:textId="77777777" w:rsidTr="00522DED">
        <w:tc>
          <w:tcPr>
            <w:tcW w:w="4675" w:type="dxa"/>
          </w:tcPr>
          <w:p w14:paraId="3274A868" w14:textId="77777777" w:rsidR="00337732" w:rsidRPr="00337732" w:rsidRDefault="00337732" w:rsidP="00337732">
            <w:pPr>
              <w:rPr>
                <w:rFonts w:ascii="Times New Roman" w:eastAsia="Times New Roman" w:hAnsi="Times New Roman" w:cs="Times New Roman"/>
                <w:sz w:val="24"/>
                <w:szCs w:val="24"/>
              </w:rPr>
            </w:pPr>
            <w:r w:rsidRPr="00337732">
              <w:rPr>
                <w:rFonts w:ascii="Times New Roman" w:eastAsia="Times New Roman" w:hAnsi="Times New Roman" w:cs="Times New Roman"/>
                <w:sz w:val="24"/>
                <w:szCs w:val="24"/>
              </w:rPr>
              <w:t>The author(s) don't actually point to any limitations including parent</w:t>
            </w:r>
          </w:p>
          <w:p w14:paraId="406D700E" w14:textId="77777777" w:rsidR="00337732" w:rsidRPr="00337732" w:rsidRDefault="00337732" w:rsidP="00337732">
            <w:pPr>
              <w:rPr>
                <w:rFonts w:ascii="Times New Roman" w:eastAsia="Times New Roman" w:hAnsi="Times New Roman" w:cs="Times New Roman"/>
                <w:sz w:val="24"/>
                <w:szCs w:val="24"/>
              </w:rPr>
            </w:pPr>
            <w:r w:rsidRPr="00337732">
              <w:rPr>
                <w:rFonts w:ascii="Times New Roman" w:eastAsia="Times New Roman" w:hAnsi="Times New Roman" w:cs="Times New Roman"/>
                <w:sz w:val="24"/>
                <w:szCs w:val="24"/>
              </w:rPr>
              <w:t>self-report for their child. Did the author(s) not consider over or under</w:t>
            </w:r>
          </w:p>
          <w:p w14:paraId="41708D7F" w14:textId="77777777" w:rsidR="00337732" w:rsidRPr="00337732" w:rsidRDefault="00337732" w:rsidP="00337732">
            <w:pPr>
              <w:rPr>
                <w:rFonts w:ascii="Times New Roman" w:eastAsia="Times New Roman" w:hAnsi="Times New Roman" w:cs="Times New Roman"/>
                <w:sz w:val="24"/>
                <w:szCs w:val="24"/>
              </w:rPr>
            </w:pPr>
            <w:r w:rsidRPr="00337732">
              <w:rPr>
                <w:rFonts w:ascii="Times New Roman" w:eastAsia="Times New Roman" w:hAnsi="Times New Roman" w:cs="Times New Roman"/>
                <w:sz w:val="24"/>
                <w:szCs w:val="24"/>
              </w:rPr>
              <w:t>reporting by parents? Could that not be a limitation, that the parents are</w:t>
            </w:r>
          </w:p>
          <w:p w14:paraId="15F114C2" w14:textId="77777777" w:rsidR="00337732" w:rsidRPr="00337732" w:rsidRDefault="00337732" w:rsidP="00337732">
            <w:pPr>
              <w:rPr>
                <w:rFonts w:ascii="Times New Roman" w:eastAsia="Times New Roman" w:hAnsi="Times New Roman" w:cs="Times New Roman"/>
                <w:sz w:val="24"/>
                <w:szCs w:val="24"/>
              </w:rPr>
            </w:pPr>
            <w:r w:rsidRPr="00337732">
              <w:rPr>
                <w:rFonts w:ascii="Times New Roman" w:eastAsia="Times New Roman" w:hAnsi="Times New Roman" w:cs="Times New Roman"/>
                <w:sz w:val="24"/>
                <w:szCs w:val="24"/>
              </w:rPr>
              <w:t>not actually capturing the quality of life factors experiences by their</w:t>
            </w:r>
          </w:p>
          <w:p w14:paraId="5CB6253A" w14:textId="77777777" w:rsidR="00337732" w:rsidRPr="00337732" w:rsidRDefault="00337732" w:rsidP="00337732">
            <w:pPr>
              <w:rPr>
                <w:rFonts w:ascii="Times New Roman" w:eastAsia="Times New Roman" w:hAnsi="Times New Roman" w:cs="Times New Roman"/>
                <w:sz w:val="24"/>
                <w:szCs w:val="24"/>
              </w:rPr>
            </w:pPr>
            <w:r w:rsidRPr="00337732">
              <w:rPr>
                <w:rFonts w:ascii="Times New Roman" w:eastAsia="Times New Roman" w:hAnsi="Times New Roman" w:cs="Times New Roman"/>
                <w:sz w:val="24"/>
                <w:szCs w:val="24"/>
              </w:rPr>
              <w:t>children? And what are the limits of comparing CHQ scores reported by</w:t>
            </w:r>
          </w:p>
          <w:p w14:paraId="52BEF83D" w14:textId="77777777" w:rsidR="00337732" w:rsidRPr="00337732" w:rsidRDefault="00337732" w:rsidP="00337732">
            <w:pPr>
              <w:rPr>
                <w:rFonts w:ascii="Times New Roman" w:eastAsia="Times New Roman" w:hAnsi="Times New Roman" w:cs="Times New Roman"/>
                <w:sz w:val="24"/>
                <w:szCs w:val="24"/>
              </w:rPr>
            </w:pPr>
            <w:r w:rsidRPr="00337732">
              <w:rPr>
                <w:rFonts w:ascii="Times New Roman" w:eastAsia="Times New Roman" w:hAnsi="Times New Roman" w:cs="Times New Roman"/>
                <w:sz w:val="24"/>
                <w:szCs w:val="24"/>
              </w:rPr>
              <w:t>parents of children with ASD to those who do not have ASD? What if they</w:t>
            </w:r>
          </w:p>
          <w:p w14:paraId="034611A8" w14:textId="77777777" w:rsidR="00337732" w:rsidRPr="00337732" w:rsidRDefault="00337732" w:rsidP="00337732">
            <w:pPr>
              <w:rPr>
                <w:rFonts w:ascii="Times New Roman" w:eastAsia="Times New Roman" w:hAnsi="Times New Roman" w:cs="Times New Roman"/>
                <w:sz w:val="24"/>
                <w:szCs w:val="24"/>
              </w:rPr>
            </w:pPr>
            <w:r w:rsidRPr="00337732">
              <w:rPr>
                <w:rFonts w:ascii="Times New Roman" w:eastAsia="Times New Roman" w:hAnsi="Times New Roman" w:cs="Times New Roman"/>
                <w:sz w:val="24"/>
                <w:szCs w:val="24"/>
              </w:rPr>
              <w:t>compared children with ASD who participate in a swim program compared to</w:t>
            </w:r>
          </w:p>
          <w:p w14:paraId="3220172D" w14:textId="77777777" w:rsidR="00337732" w:rsidRPr="00337732" w:rsidRDefault="00337732" w:rsidP="00337732">
            <w:pPr>
              <w:rPr>
                <w:rFonts w:ascii="Times New Roman" w:eastAsia="Times New Roman" w:hAnsi="Times New Roman" w:cs="Times New Roman"/>
                <w:sz w:val="24"/>
                <w:szCs w:val="24"/>
              </w:rPr>
            </w:pPr>
            <w:r w:rsidRPr="00337732">
              <w:rPr>
                <w:rFonts w:ascii="Times New Roman" w:eastAsia="Times New Roman" w:hAnsi="Times New Roman" w:cs="Times New Roman"/>
                <w:sz w:val="24"/>
                <w:szCs w:val="24"/>
              </w:rPr>
              <w:t>those who participate in a drama or sport program? That might be the more</w:t>
            </w:r>
          </w:p>
          <w:p w14:paraId="2D7B2E9D" w14:textId="1425D539" w:rsidR="00337732" w:rsidRPr="00337732" w:rsidRDefault="00337732" w:rsidP="00337732">
            <w:pPr>
              <w:rPr>
                <w:rFonts w:ascii="Times New Roman" w:eastAsia="Times New Roman" w:hAnsi="Times New Roman" w:cs="Times New Roman"/>
                <w:sz w:val="24"/>
                <w:szCs w:val="24"/>
              </w:rPr>
            </w:pPr>
            <w:r w:rsidRPr="00337732">
              <w:rPr>
                <w:rFonts w:ascii="Times New Roman" w:eastAsia="Times New Roman" w:hAnsi="Times New Roman" w:cs="Times New Roman"/>
                <w:sz w:val="24"/>
                <w:szCs w:val="24"/>
              </w:rPr>
              <w:t>equitable comparison.</w:t>
            </w:r>
          </w:p>
        </w:tc>
        <w:tc>
          <w:tcPr>
            <w:tcW w:w="4675" w:type="dxa"/>
          </w:tcPr>
          <w:p w14:paraId="69B806B0" w14:textId="2571A0C0" w:rsidR="00337732" w:rsidRDefault="00131DB0">
            <w:pPr>
              <w:rPr>
                <w:rFonts w:ascii="Times New Roman" w:eastAsia="Times New Roman" w:hAnsi="Times New Roman" w:cs="Times New Roman"/>
                <w:sz w:val="24"/>
                <w:szCs w:val="24"/>
              </w:rPr>
            </w:pPr>
            <w:r>
              <w:rPr>
                <w:rFonts w:ascii="Times New Roman" w:eastAsia="Times New Roman" w:hAnsi="Times New Roman" w:cs="Times New Roman"/>
                <w:sz w:val="24"/>
                <w:szCs w:val="24"/>
              </w:rPr>
              <w:t>Because the purpose of the study was to test feasibility of the measure for use with children with ASD, we did not consider the limitations of parent report.  If the focus of the study were to examine effects of intervention, this might be a limitation. Comparing the scores reported by parents of children with ASD to parents of typically developing children is a strength of this study. The comparison indicates the measure is sensitive to distinguish differences between the groups, similar to how other chronic illness or disability groups can be distinguished from typically developing children with this measure. Future study might examine the difference between children with ASD participating in different activities, but first the measure must be established for use with ASD populations which was the purpose of this study. No changes were made as we already disclosed limitations related to the sample and comparison to published norms (rather than collecting our own normative data).</w:t>
            </w:r>
          </w:p>
        </w:tc>
      </w:tr>
      <w:tr w:rsidR="00337732" w14:paraId="1A4122C3" w14:textId="77777777" w:rsidTr="00522DED">
        <w:tc>
          <w:tcPr>
            <w:tcW w:w="4675" w:type="dxa"/>
          </w:tcPr>
          <w:p w14:paraId="351D63DF" w14:textId="73FE847D" w:rsidR="00337732" w:rsidRPr="00337732" w:rsidRDefault="00337732" w:rsidP="00522DED">
            <w:pPr>
              <w:rPr>
                <w:rFonts w:ascii="Times New Roman" w:eastAsia="Times New Roman" w:hAnsi="Times New Roman" w:cs="Times New Roman"/>
                <w:b/>
                <w:bCs/>
                <w:sz w:val="24"/>
                <w:szCs w:val="24"/>
              </w:rPr>
            </w:pPr>
            <w:r w:rsidRPr="00337732">
              <w:rPr>
                <w:rFonts w:ascii="Times New Roman" w:eastAsia="Times New Roman" w:hAnsi="Times New Roman" w:cs="Times New Roman"/>
                <w:b/>
                <w:bCs/>
                <w:sz w:val="24"/>
                <w:szCs w:val="24"/>
              </w:rPr>
              <w:t>Recommendations</w:t>
            </w:r>
          </w:p>
        </w:tc>
        <w:tc>
          <w:tcPr>
            <w:tcW w:w="4675" w:type="dxa"/>
          </w:tcPr>
          <w:p w14:paraId="438D2E97" w14:textId="77777777" w:rsidR="00337732" w:rsidRDefault="00337732">
            <w:pPr>
              <w:rPr>
                <w:rFonts w:ascii="Times New Roman" w:eastAsia="Times New Roman" w:hAnsi="Times New Roman" w:cs="Times New Roman"/>
                <w:sz w:val="24"/>
                <w:szCs w:val="24"/>
              </w:rPr>
            </w:pPr>
          </w:p>
        </w:tc>
      </w:tr>
      <w:tr w:rsidR="00337732" w14:paraId="3C282532" w14:textId="77777777" w:rsidTr="00522DED">
        <w:tc>
          <w:tcPr>
            <w:tcW w:w="4675" w:type="dxa"/>
          </w:tcPr>
          <w:p w14:paraId="6F4317FA" w14:textId="77777777" w:rsidR="00337732" w:rsidRPr="00337732" w:rsidRDefault="00337732" w:rsidP="00337732">
            <w:pPr>
              <w:rPr>
                <w:rFonts w:ascii="Times New Roman" w:eastAsia="Times New Roman" w:hAnsi="Times New Roman" w:cs="Times New Roman"/>
                <w:sz w:val="24"/>
                <w:szCs w:val="24"/>
              </w:rPr>
            </w:pPr>
            <w:r w:rsidRPr="00337732">
              <w:rPr>
                <w:rFonts w:ascii="Times New Roman" w:eastAsia="Times New Roman" w:hAnsi="Times New Roman" w:cs="Times New Roman"/>
                <w:sz w:val="24"/>
                <w:szCs w:val="24"/>
              </w:rPr>
              <w:t>Create recommendations for practice and research (pull statement from</w:t>
            </w:r>
          </w:p>
          <w:p w14:paraId="7BFBC176" w14:textId="77777777" w:rsidR="00337732" w:rsidRPr="00337732" w:rsidRDefault="00337732" w:rsidP="00337732">
            <w:pPr>
              <w:rPr>
                <w:rFonts w:ascii="Times New Roman" w:eastAsia="Times New Roman" w:hAnsi="Times New Roman" w:cs="Times New Roman"/>
                <w:sz w:val="24"/>
                <w:szCs w:val="24"/>
              </w:rPr>
            </w:pPr>
            <w:r w:rsidRPr="00337732">
              <w:rPr>
                <w:rFonts w:ascii="Times New Roman" w:eastAsia="Times New Roman" w:hAnsi="Times New Roman" w:cs="Times New Roman"/>
                <w:sz w:val="24"/>
                <w:szCs w:val="24"/>
              </w:rPr>
              <w:t>conclusion, for example on research). Practice recommendations consider</w:t>
            </w:r>
          </w:p>
          <w:p w14:paraId="0439BE96" w14:textId="77777777" w:rsidR="00337732" w:rsidRPr="00337732" w:rsidRDefault="00337732" w:rsidP="00337732">
            <w:pPr>
              <w:rPr>
                <w:rFonts w:ascii="Times New Roman" w:eastAsia="Times New Roman" w:hAnsi="Times New Roman" w:cs="Times New Roman"/>
                <w:sz w:val="24"/>
                <w:szCs w:val="24"/>
              </w:rPr>
            </w:pPr>
            <w:r w:rsidRPr="00337732">
              <w:rPr>
                <w:rFonts w:ascii="Times New Roman" w:eastAsia="Times New Roman" w:hAnsi="Times New Roman" w:cs="Times New Roman"/>
                <w:sz w:val="24"/>
                <w:szCs w:val="24"/>
              </w:rPr>
              <w:t>statements of challenges parents experience that are introduced in the</w:t>
            </w:r>
          </w:p>
          <w:p w14:paraId="5CC1F95C" w14:textId="36513791" w:rsidR="00337732" w:rsidRPr="00337732" w:rsidRDefault="00337732" w:rsidP="00337732">
            <w:pPr>
              <w:rPr>
                <w:rFonts w:ascii="Times New Roman" w:eastAsia="Times New Roman" w:hAnsi="Times New Roman" w:cs="Times New Roman"/>
                <w:sz w:val="24"/>
                <w:szCs w:val="24"/>
              </w:rPr>
            </w:pPr>
            <w:r w:rsidRPr="00337732">
              <w:rPr>
                <w:rFonts w:ascii="Times New Roman" w:eastAsia="Times New Roman" w:hAnsi="Times New Roman" w:cs="Times New Roman"/>
                <w:sz w:val="24"/>
                <w:szCs w:val="24"/>
              </w:rPr>
              <w:t>discussion section.</w:t>
            </w:r>
          </w:p>
        </w:tc>
        <w:tc>
          <w:tcPr>
            <w:tcW w:w="4675" w:type="dxa"/>
          </w:tcPr>
          <w:p w14:paraId="18883363" w14:textId="717C93D1" w:rsidR="00337732" w:rsidRDefault="0073671E">
            <w:pPr>
              <w:rPr>
                <w:rFonts w:ascii="Times New Roman" w:eastAsia="Times New Roman" w:hAnsi="Times New Roman" w:cs="Times New Roman"/>
                <w:sz w:val="24"/>
                <w:szCs w:val="24"/>
              </w:rPr>
            </w:pPr>
            <w:r>
              <w:rPr>
                <w:rFonts w:ascii="Times New Roman" w:eastAsia="Times New Roman" w:hAnsi="Times New Roman" w:cs="Times New Roman"/>
                <w:sz w:val="24"/>
                <w:szCs w:val="24"/>
              </w:rPr>
              <w:t>We added a recommendations section and moved the last sentence of the conclusion to this section as suggested.</w:t>
            </w:r>
          </w:p>
        </w:tc>
      </w:tr>
    </w:tbl>
    <w:p w14:paraId="5EC6586B" w14:textId="7A3AF18F" w:rsidR="00522DED" w:rsidRDefault="00522DED">
      <w:pPr>
        <w:rPr>
          <w:rFonts w:ascii="Times New Roman" w:eastAsia="Times New Roman" w:hAnsi="Times New Roman" w:cs="Times New Roman"/>
          <w:sz w:val="24"/>
          <w:szCs w:val="24"/>
        </w:rPr>
      </w:pPr>
    </w:p>
    <w:p w14:paraId="42520258" w14:textId="32366F3C" w:rsidR="00522DED" w:rsidRDefault="00522DED">
      <w:pPr>
        <w:rPr>
          <w:rFonts w:ascii="Times New Roman" w:eastAsia="Times New Roman" w:hAnsi="Times New Roman" w:cs="Times New Roman"/>
          <w:sz w:val="24"/>
          <w:szCs w:val="24"/>
        </w:rPr>
      </w:pPr>
    </w:p>
    <w:sectPr w:rsidR="00522DED">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FA7046" w14:textId="77777777" w:rsidR="003C481A" w:rsidRDefault="003C481A" w:rsidP="00212770">
      <w:pPr>
        <w:spacing w:line="240" w:lineRule="auto"/>
      </w:pPr>
      <w:r>
        <w:separator/>
      </w:r>
    </w:p>
  </w:endnote>
  <w:endnote w:type="continuationSeparator" w:id="0">
    <w:p w14:paraId="412726C0" w14:textId="77777777" w:rsidR="003C481A" w:rsidRDefault="003C481A" w:rsidP="002127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A8C770" w14:textId="77777777" w:rsidR="00212770" w:rsidRDefault="002127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4C8926" w14:textId="77777777" w:rsidR="00212770" w:rsidRDefault="002127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062B3" w14:textId="77777777" w:rsidR="00212770" w:rsidRDefault="002127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4A0E47" w14:textId="77777777" w:rsidR="003C481A" w:rsidRDefault="003C481A" w:rsidP="00212770">
      <w:pPr>
        <w:spacing w:line="240" w:lineRule="auto"/>
      </w:pPr>
      <w:r>
        <w:separator/>
      </w:r>
    </w:p>
  </w:footnote>
  <w:footnote w:type="continuationSeparator" w:id="0">
    <w:p w14:paraId="74D8FDF8" w14:textId="77777777" w:rsidR="003C481A" w:rsidRDefault="003C481A" w:rsidP="0021277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B572A" w14:textId="77777777" w:rsidR="00212770" w:rsidRDefault="002127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A5AC1A" w14:textId="77777777" w:rsidR="00212770" w:rsidRDefault="002127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2D7FAD" w14:textId="77777777" w:rsidR="00212770" w:rsidRDefault="002127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2CA"/>
    <w:rsid w:val="00131DB0"/>
    <w:rsid w:val="001C3C12"/>
    <w:rsid w:val="00212770"/>
    <w:rsid w:val="00337732"/>
    <w:rsid w:val="00374204"/>
    <w:rsid w:val="003C481A"/>
    <w:rsid w:val="003F762B"/>
    <w:rsid w:val="00413ADB"/>
    <w:rsid w:val="004B23CF"/>
    <w:rsid w:val="005041FA"/>
    <w:rsid w:val="00522DED"/>
    <w:rsid w:val="00591669"/>
    <w:rsid w:val="0073671E"/>
    <w:rsid w:val="00822D66"/>
    <w:rsid w:val="008B0515"/>
    <w:rsid w:val="00907C72"/>
    <w:rsid w:val="009312DB"/>
    <w:rsid w:val="0095015E"/>
    <w:rsid w:val="00962F0C"/>
    <w:rsid w:val="0096689A"/>
    <w:rsid w:val="00974031"/>
    <w:rsid w:val="00987F02"/>
    <w:rsid w:val="009A6537"/>
    <w:rsid w:val="009C3475"/>
    <w:rsid w:val="009D16E6"/>
    <w:rsid w:val="00A872CA"/>
    <w:rsid w:val="00BB3AA9"/>
    <w:rsid w:val="00C47434"/>
    <w:rsid w:val="00C7638D"/>
    <w:rsid w:val="00CD6C3A"/>
    <w:rsid w:val="00CD782D"/>
    <w:rsid w:val="00CF6E63"/>
    <w:rsid w:val="00D13333"/>
    <w:rsid w:val="00DD12BA"/>
    <w:rsid w:val="00E23716"/>
    <w:rsid w:val="00E86AB9"/>
    <w:rsid w:val="00F824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AA848A"/>
  <w15:docId w15:val="{08F496AF-95C2-FD4F-9654-B1F36BFE9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212770"/>
    <w:pPr>
      <w:tabs>
        <w:tab w:val="center" w:pos="4680"/>
        <w:tab w:val="right" w:pos="9360"/>
      </w:tabs>
      <w:spacing w:line="240" w:lineRule="auto"/>
    </w:pPr>
  </w:style>
  <w:style w:type="character" w:customStyle="1" w:styleId="HeaderChar">
    <w:name w:val="Header Char"/>
    <w:basedOn w:val="DefaultParagraphFont"/>
    <w:link w:val="Header"/>
    <w:uiPriority w:val="99"/>
    <w:rsid w:val="00212770"/>
  </w:style>
  <w:style w:type="paragraph" w:styleId="Footer">
    <w:name w:val="footer"/>
    <w:basedOn w:val="Normal"/>
    <w:link w:val="FooterChar"/>
    <w:uiPriority w:val="99"/>
    <w:unhideWhenUsed/>
    <w:rsid w:val="00212770"/>
    <w:pPr>
      <w:tabs>
        <w:tab w:val="center" w:pos="4680"/>
        <w:tab w:val="right" w:pos="9360"/>
      </w:tabs>
      <w:spacing w:line="240" w:lineRule="auto"/>
    </w:pPr>
  </w:style>
  <w:style w:type="character" w:customStyle="1" w:styleId="FooterChar">
    <w:name w:val="Footer Char"/>
    <w:basedOn w:val="DefaultParagraphFont"/>
    <w:link w:val="Footer"/>
    <w:uiPriority w:val="99"/>
    <w:rsid w:val="00212770"/>
  </w:style>
  <w:style w:type="paragraph" w:styleId="BalloonText">
    <w:name w:val="Balloon Text"/>
    <w:basedOn w:val="Normal"/>
    <w:link w:val="BalloonTextChar"/>
    <w:uiPriority w:val="99"/>
    <w:semiHidden/>
    <w:unhideWhenUsed/>
    <w:rsid w:val="00212770"/>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12770"/>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8B0515"/>
    <w:rPr>
      <w:b/>
      <w:bCs/>
    </w:rPr>
  </w:style>
  <w:style w:type="character" w:customStyle="1" w:styleId="CommentSubjectChar">
    <w:name w:val="Comment Subject Char"/>
    <w:basedOn w:val="CommentTextChar"/>
    <w:link w:val="CommentSubject"/>
    <w:uiPriority w:val="99"/>
    <w:semiHidden/>
    <w:rsid w:val="008B0515"/>
    <w:rPr>
      <w:b/>
      <w:bCs/>
      <w:sz w:val="20"/>
      <w:szCs w:val="20"/>
    </w:rPr>
  </w:style>
  <w:style w:type="table" w:styleId="TableGrid">
    <w:name w:val="Table Grid"/>
    <w:basedOn w:val="TableNormal"/>
    <w:uiPriority w:val="39"/>
    <w:rsid w:val="00522D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1306</Words>
  <Characters>7447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Mische Lawson</dc:creator>
  <cp:lastModifiedBy>Marcia Carter</cp:lastModifiedBy>
  <cp:revision>2</cp:revision>
  <dcterms:created xsi:type="dcterms:W3CDTF">2021-01-26T00:53:00Z</dcterms:created>
  <dcterms:modified xsi:type="dcterms:W3CDTF">2021-01-26T00:53:00Z</dcterms:modified>
</cp:coreProperties>
</file>